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18" w:rsidRPr="00923508" w:rsidRDefault="00923508" w:rsidP="00923508">
      <w:pPr>
        <w:jc w:val="center"/>
        <w:rPr>
          <w:b/>
        </w:rPr>
      </w:pPr>
      <w:r w:rsidRPr="00923508">
        <w:rPr>
          <w:b/>
        </w:rPr>
        <w:t>Development &amp; Project Internship</w:t>
      </w:r>
    </w:p>
    <w:p w:rsidR="00923508" w:rsidRPr="00923508" w:rsidRDefault="00923508" w:rsidP="00923508">
      <w:pPr>
        <w:jc w:val="center"/>
        <w:rPr>
          <w:b/>
        </w:rPr>
      </w:pPr>
      <w:r w:rsidRPr="00923508">
        <w:rPr>
          <w:b/>
        </w:rPr>
        <w:t>Summer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0B6A4B" w:rsidTr="000B6A4B">
        <w:tc>
          <w:tcPr>
            <w:tcW w:w="2122" w:type="dxa"/>
            <w:shd w:val="clear" w:color="auto" w:fill="C00000"/>
          </w:tcPr>
          <w:p w:rsidR="000B6A4B" w:rsidRPr="000B6A4B" w:rsidRDefault="000B6A4B" w:rsidP="000B6A4B">
            <w:pPr>
              <w:spacing w:after="0" w:line="240" w:lineRule="auto"/>
              <w:rPr>
                <w:b/>
              </w:rPr>
            </w:pPr>
            <w:r w:rsidRPr="000B6A4B">
              <w:rPr>
                <w:b/>
              </w:rPr>
              <w:t>Type</w:t>
            </w:r>
          </w:p>
        </w:tc>
        <w:tc>
          <w:tcPr>
            <w:tcW w:w="7228" w:type="dxa"/>
          </w:tcPr>
          <w:p w:rsidR="000B6A4B" w:rsidRDefault="000B6A4B" w:rsidP="000B6A4B">
            <w:pPr>
              <w:spacing w:after="0" w:line="240" w:lineRule="auto"/>
            </w:pPr>
            <w:r>
              <w:t xml:space="preserve">International Development &amp; Project-related </w:t>
            </w:r>
          </w:p>
        </w:tc>
      </w:tr>
      <w:tr w:rsidR="000B6A4B" w:rsidTr="000B6A4B">
        <w:tc>
          <w:tcPr>
            <w:tcW w:w="2122" w:type="dxa"/>
            <w:shd w:val="clear" w:color="auto" w:fill="C00000"/>
          </w:tcPr>
          <w:p w:rsidR="000B6A4B" w:rsidRPr="000B6A4B" w:rsidRDefault="000B6A4B" w:rsidP="000B6A4B">
            <w:pPr>
              <w:spacing w:after="0" w:line="240" w:lineRule="auto"/>
              <w:rPr>
                <w:b/>
              </w:rPr>
            </w:pPr>
            <w:r w:rsidRPr="000B6A4B">
              <w:rPr>
                <w:b/>
              </w:rPr>
              <w:t>Status</w:t>
            </w:r>
          </w:p>
        </w:tc>
        <w:tc>
          <w:tcPr>
            <w:tcW w:w="7228" w:type="dxa"/>
          </w:tcPr>
          <w:p w:rsidR="000B6A4B" w:rsidRDefault="000B6A4B" w:rsidP="000B6A4B">
            <w:pPr>
              <w:spacing w:after="0" w:line="240" w:lineRule="auto"/>
            </w:pPr>
            <w:r>
              <w:t>Summer Internship</w:t>
            </w:r>
          </w:p>
        </w:tc>
      </w:tr>
      <w:tr w:rsidR="000B6A4B" w:rsidTr="000B6A4B">
        <w:tc>
          <w:tcPr>
            <w:tcW w:w="2122" w:type="dxa"/>
            <w:shd w:val="clear" w:color="auto" w:fill="C00000"/>
          </w:tcPr>
          <w:p w:rsidR="000B6A4B" w:rsidRPr="000B6A4B" w:rsidRDefault="000B6A4B" w:rsidP="000B6A4B">
            <w:pPr>
              <w:spacing w:after="0" w:line="240" w:lineRule="auto"/>
              <w:rPr>
                <w:b/>
              </w:rPr>
            </w:pPr>
            <w:r w:rsidRPr="000B6A4B">
              <w:rPr>
                <w:b/>
              </w:rPr>
              <w:t>Location</w:t>
            </w:r>
          </w:p>
        </w:tc>
        <w:tc>
          <w:tcPr>
            <w:tcW w:w="7228" w:type="dxa"/>
          </w:tcPr>
          <w:p w:rsidR="000B6A4B" w:rsidRDefault="000B6A4B" w:rsidP="000B6A4B">
            <w:pPr>
              <w:spacing w:after="0" w:line="240" w:lineRule="auto"/>
            </w:pPr>
            <w:r>
              <w:t>London, UK – some flexibility may be possible.</w:t>
            </w:r>
          </w:p>
        </w:tc>
      </w:tr>
      <w:tr w:rsidR="000B6A4B" w:rsidTr="000B6A4B">
        <w:tc>
          <w:tcPr>
            <w:tcW w:w="2122" w:type="dxa"/>
            <w:shd w:val="clear" w:color="auto" w:fill="C00000"/>
          </w:tcPr>
          <w:p w:rsidR="000B6A4B" w:rsidRPr="000B6A4B" w:rsidRDefault="000B6A4B" w:rsidP="000B6A4B">
            <w:pPr>
              <w:spacing w:after="0" w:line="240" w:lineRule="auto"/>
              <w:rPr>
                <w:b/>
              </w:rPr>
            </w:pPr>
            <w:r w:rsidRPr="000B6A4B">
              <w:rPr>
                <w:b/>
              </w:rPr>
              <w:t>Remuneration</w:t>
            </w:r>
          </w:p>
        </w:tc>
        <w:tc>
          <w:tcPr>
            <w:tcW w:w="7228" w:type="dxa"/>
          </w:tcPr>
          <w:p w:rsidR="000B6A4B" w:rsidRDefault="000B6A4B" w:rsidP="000B6A4B">
            <w:pPr>
              <w:spacing w:after="0" w:line="240" w:lineRule="auto"/>
            </w:pPr>
            <w:r>
              <w:t xml:space="preserve">National Minimum Wage </w:t>
            </w:r>
          </w:p>
        </w:tc>
      </w:tr>
      <w:tr w:rsidR="000B6A4B" w:rsidTr="000B6A4B">
        <w:tc>
          <w:tcPr>
            <w:tcW w:w="2122" w:type="dxa"/>
            <w:shd w:val="clear" w:color="auto" w:fill="C00000"/>
          </w:tcPr>
          <w:p w:rsidR="000B6A4B" w:rsidRPr="000B6A4B" w:rsidRDefault="000B6A4B" w:rsidP="000B6A4B">
            <w:pPr>
              <w:spacing w:after="0" w:line="240" w:lineRule="auto"/>
              <w:rPr>
                <w:b/>
              </w:rPr>
            </w:pPr>
            <w:r w:rsidRPr="000B6A4B">
              <w:rPr>
                <w:b/>
              </w:rPr>
              <w:t>Hours</w:t>
            </w:r>
          </w:p>
        </w:tc>
        <w:tc>
          <w:tcPr>
            <w:tcW w:w="7228" w:type="dxa"/>
          </w:tcPr>
          <w:p w:rsidR="000B6A4B" w:rsidRDefault="000B6A4B" w:rsidP="000B6A4B">
            <w:pPr>
              <w:spacing w:after="0" w:line="240" w:lineRule="auto"/>
            </w:pPr>
            <w:r>
              <w:t xml:space="preserve">2 days per week – 7.5 hours per day </w:t>
            </w:r>
          </w:p>
        </w:tc>
      </w:tr>
    </w:tbl>
    <w:p w:rsidR="00923508" w:rsidRDefault="00923508" w:rsidP="0019395B"/>
    <w:p w:rsidR="00923508" w:rsidRPr="00C075A9" w:rsidRDefault="00923508" w:rsidP="00923508">
      <w:pPr>
        <w:rPr>
          <w:b/>
        </w:rPr>
      </w:pPr>
      <w:r w:rsidRPr="00C075A9">
        <w:rPr>
          <w:b/>
        </w:rPr>
        <w:t>Development</w:t>
      </w:r>
      <w:r>
        <w:rPr>
          <w:b/>
        </w:rPr>
        <w:t xml:space="preserve"> element</w:t>
      </w:r>
    </w:p>
    <w:p w:rsidR="00923508" w:rsidRDefault="00923508" w:rsidP="00923508">
      <w:pPr>
        <w:pStyle w:val="ListParagraph"/>
        <w:numPr>
          <w:ilvl w:val="0"/>
          <w:numId w:val="13"/>
        </w:numPr>
        <w:spacing w:after="160" w:line="259" w:lineRule="auto"/>
      </w:pPr>
      <w:r>
        <w:t>Support with the development of our organisation and participate in strategic planning and launch of o</w:t>
      </w:r>
      <w:bookmarkStart w:id="0" w:name="_GoBack"/>
      <w:bookmarkEnd w:id="0"/>
      <w:r>
        <w:t xml:space="preserve">ur Strategy 2017-2020 </w:t>
      </w:r>
    </w:p>
    <w:p w:rsidR="00923508" w:rsidRDefault="00923508" w:rsidP="00923508">
      <w:pPr>
        <w:pStyle w:val="ListParagraph"/>
        <w:numPr>
          <w:ilvl w:val="0"/>
          <w:numId w:val="13"/>
        </w:numPr>
        <w:spacing w:after="160" w:line="259" w:lineRule="auto"/>
      </w:pPr>
      <w:r>
        <w:t>Identify and track Funding opportunity and maintain our Funding Tracker;</w:t>
      </w:r>
    </w:p>
    <w:p w:rsidR="00923508" w:rsidRDefault="00923508" w:rsidP="00923508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Design projects and write Funding Applications, specifically in relation to the </w:t>
      </w:r>
      <w:r w:rsidR="00082450">
        <w:t>Caucasus</w:t>
      </w:r>
      <w:r>
        <w:t>; the Balkans and the Middle East;</w:t>
      </w:r>
    </w:p>
    <w:p w:rsidR="00923508" w:rsidRDefault="00923508" w:rsidP="00923508">
      <w:pPr>
        <w:pStyle w:val="ListParagraph"/>
        <w:numPr>
          <w:ilvl w:val="0"/>
          <w:numId w:val="13"/>
        </w:numPr>
        <w:spacing w:after="160" w:line="259" w:lineRule="auto"/>
      </w:pPr>
      <w:r>
        <w:t>Support in wider activities including: Partnership development; Business developmen</w:t>
      </w:r>
      <w:r w:rsidR="000B6A4B">
        <w:t>t; Marketing and Communications;</w:t>
      </w:r>
    </w:p>
    <w:p w:rsidR="000B6A4B" w:rsidRDefault="000B6A4B" w:rsidP="00923508">
      <w:pPr>
        <w:pStyle w:val="ListParagraph"/>
        <w:numPr>
          <w:ilvl w:val="0"/>
          <w:numId w:val="13"/>
        </w:numPr>
        <w:spacing w:after="160" w:line="259" w:lineRule="auto"/>
      </w:pPr>
      <w:r>
        <w:t>Support development of a new charity wing;</w:t>
      </w:r>
    </w:p>
    <w:p w:rsidR="00923508" w:rsidRDefault="00923508" w:rsidP="00923508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Assistance in identifying new Partners, who could benefit from </w:t>
      </w:r>
      <w:proofErr w:type="spellStart"/>
      <w:r>
        <w:t>Asfar’s</w:t>
      </w:r>
      <w:proofErr w:type="spellEnd"/>
      <w:r>
        <w:t xml:space="preserve"> services;</w:t>
      </w:r>
    </w:p>
    <w:p w:rsidR="00923508" w:rsidRDefault="00923508" w:rsidP="00923508">
      <w:pPr>
        <w:pStyle w:val="ListParagraph"/>
        <w:numPr>
          <w:ilvl w:val="0"/>
          <w:numId w:val="13"/>
        </w:numPr>
        <w:spacing w:after="160" w:line="259" w:lineRule="auto"/>
      </w:pPr>
      <w:r>
        <w:t>Social Media and e-Films production assistance.</w:t>
      </w:r>
    </w:p>
    <w:p w:rsidR="00923508" w:rsidRDefault="00923508" w:rsidP="00923508"/>
    <w:p w:rsidR="00923508" w:rsidRDefault="00923508" w:rsidP="00923508">
      <w:pPr>
        <w:rPr>
          <w:b/>
        </w:rPr>
      </w:pPr>
      <w:r w:rsidRPr="00C075A9">
        <w:rPr>
          <w:b/>
        </w:rPr>
        <w:t>Project</w:t>
      </w:r>
      <w:r>
        <w:rPr>
          <w:b/>
        </w:rPr>
        <w:t xml:space="preserve"> Volunteer</w:t>
      </w:r>
    </w:p>
    <w:p w:rsidR="00923508" w:rsidRPr="00C075A9" w:rsidRDefault="00923508" w:rsidP="0092350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Support the project co-ordination of Erasmus+ and other programmes;</w:t>
      </w:r>
    </w:p>
    <w:p w:rsidR="00923508" w:rsidRPr="00C075A9" w:rsidRDefault="00923508" w:rsidP="0092350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Delivery and sustainment through a network of the Sustainable Development Goals 4 Youth activities in July and August 2017;</w:t>
      </w:r>
    </w:p>
    <w:p w:rsidR="00923508" w:rsidRPr="00C075A9" w:rsidRDefault="00923508" w:rsidP="0092350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Support the management of international partners;</w:t>
      </w:r>
    </w:p>
    <w:p w:rsidR="00923508" w:rsidRPr="00C075A9" w:rsidRDefault="00923508" w:rsidP="0092350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Support recruitment of participants aged 18 to 30 years of age;</w:t>
      </w:r>
    </w:p>
    <w:p w:rsidR="00923508" w:rsidRPr="00C075A9" w:rsidRDefault="00923508" w:rsidP="0092350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Providing key information on the different programmes.</w:t>
      </w:r>
    </w:p>
    <w:p w:rsidR="00923508" w:rsidRPr="00C075A9" w:rsidRDefault="00923508" w:rsidP="0092350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Act as a key communication channel to participants;</w:t>
      </w:r>
    </w:p>
    <w:p w:rsidR="00923508" w:rsidRPr="00E92E67" w:rsidRDefault="00923508" w:rsidP="0092350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Coordination of Media including: Photographs; E-Film directions; Social Media and other Media activities to ensure key dissemination takes place;</w:t>
      </w:r>
    </w:p>
    <w:p w:rsidR="00E92E67" w:rsidRPr="00E92E67" w:rsidRDefault="00E92E67" w:rsidP="00E92E67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International Youth Work;</w:t>
      </w:r>
    </w:p>
    <w:p w:rsidR="00923508" w:rsidRPr="00C075A9" w:rsidRDefault="00923508" w:rsidP="0092350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>
        <w:t>Active participation on the youth exchanges in July and August 2017.</w:t>
      </w:r>
    </w:p>
    <w:p w:rsidR="00923508" w:rsidRPr="0019395B" w:rsidRDefault="00923508" w:rsidP="0019395B"/>
    <w:sectPr w:rsidR="00923508" w:rsidRPr="0019395B" w:rsidSect="00A30318">
      <w:headerReference w:type="default" r:id="rId7"/>
      <w:foot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18" w:rsidRDefault="00A30318" w:rsidP="002A31BF">
      <w:pPr>
        <w:spacing w:after="0" w:line="240" w:lineRule="auto"/>
      </w:pPr>
      <w:r>
        <w:separator/>
      </w:r>
    </w:p>
  </w:endnote>
  <w:endnote w:type="continuationSeparator" w:id="0">
    <w:p w:rsidR="00A30318" w:rsidRDefault="00A30318" w:rsidP="002A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BF" w:rsidRDefault="002A31BF">
    <w:pPr>
      <w:pStyle w:val="Footer"/>
    </w:pPr>
  </w:p>
  <w:p w:rsidR="002A31BF" w:rsidRDefault="002A31BF">
    <w:pPr>
      <w:pStyle w:val="Footer"/>
    </w:pPr>
  </w:p>
  <w:p w:rsidR="002A31BF" w:rsidRDefault="002A31BF">
    <w:pPr>
      <w:pStyle w:val="Footer"/>
    </w:pPr>
  </w:p>
  <w:p w:rsidR="0096786D" w:rsidRPr="000253E2" w:rsidRDefault="00A30318" w:rsidP="000253E2">
    <w:pPr>
      <w:pStyle w:val="Footer"/>
      <w:jc w:val="center"/>
      <w:rPr>
        <w:b/>
        <w:color w:val="C00000"/>
      </w:rPr>
    </w:pPr>
    <w:r w:rsidRPr="0096786D">
      <w:rPr>
        <w:b/>
        <w:noProof/>
        <w:color w:val="C000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1270</wp:posOffset>
              </wp:positionV>
              <wp:extent cx="8353425" cy="635"/>
              <wp:effectExtent l="19050" t="20320" r="19050" b="1714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34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B10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7.25pt;margin-top:.1pt;width:65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85Iw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" strokecolor="#c00000" strokeweight="2.25pt"/>
          </w:pict>
        </mc:Fallback>
      </mc:AlternateContent>
    </w:r>
    <w:r w:rsidR="00B477DF">
      <w:rPr>
        <w:b/>
        <w:color w:val="C00000"/>
      </w:rPr>
      <w:t>© Asfar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18" w:rsidRDefault="00A30318" w:rsidP="002A31BF">
      <w:pPr>
        <w:spacing w:after="0" w:line="240" w:lineRule="auto"/>
      </w:pPr>
      <w:r>
        <w:separator/>
      </w:r>
    </w:p>
  </w:footnote>
  <w:footnote w:type="continuationSeparator" w:id="0">
    <w:p w:rsidR="00A30318" w:rsidRDefault="00A30318" w:rsidP="002A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BF" w:rsidRPr="00307801" w:rsidRDefault="00A30318" w:rsidP="00307801">
    <w:pPr>
      <w:spacing w:after="0" w:line="240" w:lineRule="auto"/>
      <w:rPr>
        <w:rFonts w:ascii="Times New Roman" w:eastAsia="Times New Roman" w:hAnsi="Times New Roman"/>
        <w:sz w:val="24"/>
        <w:szCs w:val="24"/>
        <w:lang w:val="en-GB" w:eastAsia="en-GB"/>
      </w:rPr>
    </w:pPr>
    <w:r w:rsidRPr="00D432BE">
      <w:rPr>
        <w:noProof/>
        <w:lang w:val="en-GB" w:eastAsia="en-GB"/>
      </w:rPr>
      <w:drawing>
        <wp:inline distT="0" distB="0" distL="0" distR="0">
          <wp:extent cx="1009650" cy="838200"/>
          <wp:effectExtent l="0" t="0" r="0" b="0"/>
          <wp:docPr id="1" name="Picture 1" descr="Asfa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fa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801">
      <w:rPr>
        <w:noProof/>
      </w:rPr>
      <w:t xml:space="preserve">                                                 </w:t>
    </w:r>
    <w:r w:rsidR="00647B41">
      <w:rPr>
        <w:rFonts w:ascii="Arial" w:eastAsia="Times New Roman" w:hAnsi="Arial" w:cs="Arial"/>
        <w:b/>
        <w:color w:val="C00000"/>
        <w:sz w:val="16"/>
        <w:szCs w:val="16"/>
        <w:lang w:val="en-GB" w:eastAsia="en-GB"/>
      </w:rPr>
      <w:t>CAN Mezzanine Borough, 7-14, Great Dover Street, London, SE1 4YR</w:t>
    </w:r>
    <w:r w:rsidR="00307801">
      <w:rPr>
        <w:noProof/>
      </w:rPr>
      <w:t xml:space="preserve">                                     </w:t>
    </w:r>
  </w:p>
  <w:p w:rsidR="002A31BF" w:rsidRDefault="00A3031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117475</wp:posOffset>
              </wp:positionV>
              <wp:extent cx="8248650" cy="635"/>
              <wp:effectExtent l="19050" t="22225" r="19050" b="152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486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1F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5pt;margin-top:9.25pt;width:64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" strokecolor="#c00000" strokeweight="2.25pt"/>
          </w:pict>
        </mc:Fallback>
      </mc:AlternateContent>
    </w:r>
  </w:p>
  <w:p w:rsidR="002A31BF" w:rsidRDefault="002A3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5FB"/>
    <w:multiLevelType w:val="hybridMultilevel"/>
    <w:tmpl w:val="16701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DF7"/>
    <w:multiLevelType w:val="hybridMultilevel"/>
    <w:tmpl w:val="1496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D4B"/>
    <w:multiLevelType w:val="hybridMultilevel"/>
    <w:tmpl w:val="2B5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BEE"/>
    <w:multiLevelType w:val="hybridMultilevel"/>
    <w:tmpl w:val="F31C34E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7F3AC4"/>
    <w:multiLevelType w:val="hybridMultilevel"/>
    <w:tmpl w:val="7C80AF3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7E6AE5"/>
    <w:multiLevelType w:val="hybridMultilevel"/>
    <w:tmpl w:val="4244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A682C"/>
    <w:multiLevelType w:val="hybridMultilevel"/>
    <w:tmpl w:val="590A4C2E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20B1E0B"/>
    <w:multiLevelType w:val="hybridMultilevel"/>
    <w:tmpl w:val="6782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AFA"/>
    <w:multiLevelType w:val="hybridMultilevel"/>
    <w:tmpl w:val="4BC06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7FA0"/>
    <w:multiLevelType w:val="hybridMultilevel"/>
    <w:tmpl w:val="D3F857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B6760"/>
    <w:multiLevelType w:val="hybridMultilevel"/>
    <w:tmpl w:val="438E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873DA"/>
    <w:multiLevelType w:val="hybridMultilevel"/>
    <w:tmpl w:val="719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B21D2"/>
    <w:multiLevelType w:val="hybridMultilevel"/>
    <w:tmpl w:val="56407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9385D"/>
    <w:multiLevelType w:val="hybridMultilevel"/>
    <w:tmpl w:val="F9DC1D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F"/>
    <w:rsid w:val="000253E2"/>
    <w:rsid w:val="00040CA7"/>
    <w:rsid w:val="000636B0"/>
    <w:rsid w:val="00082450"/>
    <w:rsid w:val="000A74C6"/>
    <w:rsid w:val="000B6A4B"/>
    <w:rsid w:val="000C408F"/>
    <w:rsid w:val="0010339B"/>
    <w:rsid w:val="001145AE"/>
    <w:rsid w:val="0014175A"/>
    <w:rsid w:val="001758CB"/>
    <w:rsid w:val="001905ED"/>
    <w:rsid w:val="0019395B"/>
    <w:rsid w:val="001B3C9D"/>
    <w:rsid w:val="001C3D80"/>
    <w:rsid w:val="002431A1"/>
    <w:rsid w:val="002A31BF"/>
    <w:rsid w:val="002A7135"/>
    <w:rsid w:val="00307801"/>
    <w:rsid w:val="00351689"/>
    <w:rsid w:val="003934B0"/>
    <w:rsid w:val="003A34A3"/>
    <w:rsid w:val="003D6A58"/>
    <w:rsid w:val="003D732C"/>
    <w:rsid w:val="00405BF1"/>
    <w:rsid w:val="00433979"/>
    <w:rsid w:val="0046245C"/>
    <w:rsid w:val="004B1D69"/>
    <w:rsid w:val="004D6924"/>
    <w:rsid w:val="004D7014"/>
    <w:rsid w:val="00553028"/>
    <w:rsid w:val="00590EDC"/>
    <w:rsid w:val="005A313E"/>
    <w:rsid w:val="005A6891"/>
    <w:rsid w:val="00647B41"/>
    <w:rsid w:val="0065720B"/>
    <w:rsid w:val="0066430F"/>
    <w:rsid w:val="00714195"/>
    <w:rsid w:val="007371A1"/>
    <w:rsid w:val="00766CA5"/>
    <w:rsid w:val="00782B60"/>
    <w:rsid w:val="007F746E"/>
    <w:rsid w:val="00815466"/>
    <w:rsid w:val="00820EC1"/>
    <w:rsid w:val="008F34C9"/>
    <w:rsid w:val="00911B7A"/>
    <w:rsid w:val="00923508"/>
    <w:rsid w:val="0096786D"/>
    <w:rsid w:val="0098532D"/>
    <w:rsid w:val="009D07F5"/>
    <w:rsid w:val="00A30318"/>
    <w:rsid w:val="00A461E2"/>
    <w:rsid w:val="00B368AD"/>
    <w:rsid w:val="00B44649"/>
    <w:rsid w:val="00B4699B"/>
    <w:rsid w:val="00B477DF"/>
    <w:rsid w:val="00BF2240"/>
    <w:rsid w:val="00C1108C"/>
    <w:rsid w:val="00C50867"/>
    <w:rsid w:val="00C50DC6"/>
    <w:rsid w:val="00C64292"/>
    <w:rsid w:val="00C72FCB"/>
    <w:rsid w:val="00CB6EA0"/>
    <w:rsid w:val="00CC2347"/>
    <w:rsid w:val="00D55BA9"/>
    <w:rsid w:val="00D62FD3"/>
    <w:rsid w:val="00E81213"/>
    <w:rsid w:val="00E92E67"/>
    <w:rsid w:val="00F4341D"/>
    <w:rsid w:val="00FA2C1F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1CD9606-072A-47EB-A017-310E898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BF"/>
  </w:style>
  <w:style w:type="paragraph" w:styleId="Footer">
    <w:name w:val="footer"/>
    <w:basedOn w:val="Normal"/>
    <w:link w:val="FooterChar"/>
    <w:uiPriority w:val="99"/>
    <w:unhideWhenUsed/>
    <w:rsid w:val="002A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BF"/>
  </w:style>
  <w:style w:type="paragraph" w:styleId="BalloonText">
    <w:name w:val="Balloon Text"/>
    <w:basedOn w:val="Normal"/>
    <w:link w:val="BalloonTextChar"/>
    <w:uiPriority w:val="99"/>
    <w:semiHidden/>
    <w:unhideWhenUsed/>
    <w:rsid w:val="002A31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3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20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32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Sheniz Tan</cp:lastModifiedBy>
  <cp:revision>4</cp:revision>
  <cp:lastPrinted>2015-10-19T09:43:00Z</cp:lastPrinted>
  <dcterms:created xsi:type="dcterms:W3CDTF">2017-06-23T11:23:00Z</dcterms:created>
  <dcterms:modified xsi:type="dcterms:W3CDTF">2017-06-23T11:37:00Z</dcterms:modified>
</cp:coreProperties>
</file>